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E3" w:rsidRDefault="002669BA" w:rsidP="000F6AE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0F6A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="000F6AE3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Утверждено</w:t>
      </w:r>
    </w:p>
    <w:p w:rsidR="000F6AE3" w:rsidRDefault="000F6AE3" w:rsidP="000F6AE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приказом директора ГБУСО </w:t>
      </w:r>
    </w:p>
    <w:p w:rsidR="000F6AE3" w:rsidRDefault="000F6AE3" w:rsidP="000F6AE3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«Новоалександровский КЦСОН»</w:t>
      </w:r>
    </w:p>
    <w:p w:rsidR="000F6AE3" w:rsidRDefault="000F6AE3" w:rsidP="000F6AE3">
      <w:pPr>
        <w:shd w:val="clear" w:color="auto" w:fill="FFFFFF"/>
        <w:tabs>
          <w:tab w:val="left" w:pos="567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«11»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января  2021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265DCF" w:rsidRPr="002669BA" w:rsidRDefault="00265DCF" w:rsidP="000F6AE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5DCF" w:rsidRPr="002669BA" w:rsidRDefault="00265DCF" w:rsidP="00265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DCF" w:rsidRPr="002669BA" w:rsidRDefault="00265DCF" w:rsidP="00265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BA" w:rsidRDefault="002669BA" w:rsidP="00265DC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5DCF" w:rsidRPr="002669BA" w:rsidRDefault="00265DCF" w:rsidP="00265DC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b/>
          <w:bCs/>
          <w:sz w:val="24"/>
          <w:szCs w:val="24"/>
        </w:rPr>
        <w:t>Кодекс</w:t>
      </w:r>
      <w:r w:rsidRPr="002669B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этики и служебного поведения работников государственного бюджетного учреждение социального обслуживания «</w:t>
      </w:r>
      <w:r w:rsidR="003220D7" w:rsidRPr="002669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Новоалександровский комплексный </w:t>
      </w:r>
      <w:r w:rsidRPr="002669BA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 социального обслуживания населения»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5DCF" w:rsidRPr="002669BA" w:rsidRDefault="00265DCF" w:rsidP="00265DC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>1.1. Кодекс этики и служебного поведения работников государственного бюджетного учреждения социального обслуживания «</w:t>
      </w:r>
      <w:r w:rsidR="003220D7" w:rsidRPr="002669BA">
        <w:rPr>
          <w:rFonts w:ascii="Times New Roman" w:eastAsia="Times New Roman" w:hAnsi="Times New Roman" w:cs="Times New Roman"/>
          <w:sz w:val="24"/>
          <w:szCs w:val="24"/>
        </w:rPr>
        <w:t xml:space="preserve">Новоалександровский  комплексный 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>центр социального обслуживания населения» (далее - Кодекс) разработан в соответствии с положениями Межпарламентской Ассамблеи государств-участников СНГ (постановление № 19-10 от 26 марта 2002 г.), Международной декларации этических принципов социальной работы (принята Международной федерацией социальных работников 8 июля 1994 г.), Международными этическими стандартами социальной работы (приняты Международной федерацией социальных работников 8 июля 1994 г.), Конституцией Российской Федерации, Федеральным законом от 28 декабря 2013 года № 442-ФЗ «Об основах социального обслуживания граждан в Российской Федерации» и иными нормативными правовыми актами Российской Федерации, рекомендациями Международной федерации социальных работников, а также основан на общепризнанных нравственных принципах и нормах российского общества и государства.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>1.2. 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государственного бюджетного учреждения социального обслуживания «</w:t>
      </w:r>
      <w:proofErr w:type="gramStart"/>
      <w:r w:rsidR="003220D7" w:rsidRPr="002669BA">
        <w:rPr>
          <w:rFonts w:ascii="Times New Roman" w:eastAsia="Times New Roman" w:hAnsi="Times New Roman" w:cs="Times New Roman"/>
          <w:sz w:val="24"/>
          <w:szCs w:val="24"/>
        </w:rPr>
        <w:t>Новоалександровский  комплексный</w:t>
      </w:r>
      <w:proofErr w:type="gramEnd"/>
      <w:r w:rsidR="003220D7" w:rsidRPr="00266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>центр социального обслуживания населения» (далее – работники</w:t>
      </w:r>
      <w:r w:rsidR="003220D7" w:rsidRPr="002669BA">
        <w:rPr>
          <w:rFonts w:ascii="Times New Roman" w:eastAsia="Times New Roman" w:hAnsi="Times New Roman" w:cs="Times New Roman"/>
          <w:sz w:val="24"/>
          <w:szCs w:val="24"/>
        </w:rPr>
        <w:t xml:space="preserve"> Учреждения 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>1.3. Гражданин Российской Федерации, поступающий на работу в государственное бюджетное учреждение социального обслуживания «</w:t>
      </w:r>
      <w:r w:rsidR="008641CD" w:rsidRPr="002669BA">
        <w:rPr>
          <w:rFonts w:ascii="Times New Roman" w:eastAsia="Times New Roman" w:hAnsi="Times New Roman" w:cs="Times New Roman"/>
          <w:sz w:val="24"/>
          <w:szCs w:val="24"/>
        </w:rPr>
        <w:t xml:space="preserve">Новоалександровский комплексный 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>центр социального обслуживания населения» (далее –</w:t>
      </w:r>
      <w:proofErr w:type="gramStart"/>
      <w:r w:rsidR="008641CD" w:rsidRPr="002669BA">
        <w:rPr>
          <w:rFonts w:ascii="Times New Roman" w:eastAsia="Times New Roman" w:hAnsi="Times New Roman" w:cs="Times New Roman"/>
          <w:sz w:val="24"/>
          <w:szCs w:val="24"/>
        </w:rPr>
        <w:t xml:space="preserve">Учреждение 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2669BA">
        <w:rPr>
          <w:rFonts w:ascii="Times New Roman" w:eastAsia="Times New Roman" w:hAnsi="Times New Roman" w:cs="Times New Roman"/>
          <w:sz w:val="24"/>
          <w:szCs w:val="24"/>
        </w:rPr>
        <w:t>, обязан ознакомиться с положениями Кодекса и соблюдать их в процессе своей трудовой деятельности.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1.4. Каждый работник </w:t>
      </w:r>
      <w:r w:rsidR="008641CD" w:rsidRPr="002669BA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должен следовать положениям Кодекса, а каждый гражданин Российской Федерации вправе ожидать от работника </w:t>
      </w:r>
      <w:r w:rsidR="008641CD" w:rsidRPr="002669BA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поведения в отношениях с ним в соответствии с положениями Кодекса. 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1.5. Целью Кодекса является установление этических норм и правил служебного поведения работников </w:t>
      </w:r>
      <w:proofErr w:type="gramStart"/>
      <w:r w:rsidR="008641CD" w:rsidRPr="002669BA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proofErr w:type="gramEnd"/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 повышения эффективности выполнения ими своей профессиональной деятельности, обеспечение единых норм поведения работников </w:t>
      </w:r>
      <w:r w:rsidR="008641CD" w:rsidRPr="002669BA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>, а также содействие укреплению авторитета работника</w:t>
      </w:r>
      <w:r w:rsidR="008641CD" w:rsidRPr="002669BA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>, повышению доверия граждан к работе</w:t>
      </w:r>
      <w:r w:rsidR="008641CD" w:rsidRPr="002669BA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>1.6. Кодекс: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-  служит основой для формирования должной морали в сфере социального обслуживания граждан, уважительного отношения к </w:t>
      </w:r>
      <w:proofErr w:type="gramStart"/>
      <w:r w:rsidR="008641CD" w:rsidRPr="002669BA">
        <w:rPr>
          <w:rFonts w:ascii="Times New Roman" w:eastAsia="Times New Roman" w:hAnsi="Times New Roman" w:cs="Times New Roman"/>
          <w:sz w:val="24"/>
          <w:szCs w:val="24"/>
        </w:rPr>
        <w:t xml:space="preserve">Учреждению 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общественном сознании; 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>- выступает инструментом регулирования и формирования общественного сознания и нравственности</w:t>
      </w:r>
      <w:r w:rsidR="008641CD" w:rsidRPr="00266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641CD" w:rsidRPr="002669BA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1.7. Знание и соблюдение работником </w:t>
      </w:r>
      <w:r w:rsidR="008641CD" w:rsidRPr="002669BA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положений Кодекса является одним из приоритетных критериев оценки качества его профессиональной деятельности и служебного поведения. 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BFB" w:rsidRDefault="00D95BFB" w:rsidP="00265DC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5DCF" w:rsidRDefault="00265DCF" w:rsidP="00265DC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принципы и правила служебного поведения, которыми надлежит руководствоваться работникам</w:t>
      </w:r>
      <w:r w:rsidR="008641CD" w:rsidRPr="002669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Учреждения</w:t>
      </w:r>
    </w:p>
    <w:p w:rsidR="00D95BFB" w:rsidRPr="002669BA" w:rsidRDefault="00D95BFB" w:rsidP="00265DC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2.1. Основные принципы служебного поведения работников </w:t>
      </w:r>
      <w:r w:rsidR="008641CD" w:rsidRPr="002669BA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>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>2.2. Работники</w:t>
      </w:r>
      <w:r w:rsidR="008641CD" w:rsidRPr="002669BA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>, сознавая ответственность перед государством, обществом и гражданами, обязаны: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2.2.1. Исполнять должностные обязанности добросовестно и на высоком профессиональном уровне в целях обеспечения эффективной работы по предоставлению гражданам, </w:t>
      </w:r>
      <w:r w:rsidRPr="002669BA">
        <w:rPr>
          <w:rFonts w:ascii="Times New Roman" w:hAnsi="Times New Roman" w:cs="Times New Roman"/>
          <w:sz w:val="24"/>
          <w:szCs w:val="24"/>
        </w:rPr>
        <w:t>признанным нуждающимися в социальных услугах,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 социальных услуг;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>2.2.2.  Исходить из того, что признание, соблюдение и защита прав и свобод человека и гражданина определяют основной смысл и содержание деятельности работника</w:t>
      </w:r>
      <w:r w:rsidR="008641CD" w:rsidRPr="002669BA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>2.2.3.   Осуществлять свою деятельность в пределах полномочий</w:t>
      </w:r>
      <w:r w:rsidR="00025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1CD" w:rsidRPr="002669BA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2.2.4.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 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>2.2.5. Соблюдать социальную справедливость и равноправно распределять социальные ресурсы с целью расширения возможностей их предоставления</w:t>
      </w:r>
      <w:r w:rsidR="003F4D63" w:rsidRPr="00266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гражданам, </w:t>
      </w:r>
      <w:r w:rsidRPr="002669BA">
        <w:rPr>
          <w:rFonts w:ascii="Times New Roman" w:hAnsi="Times New Roman" w:cs="Times New Roman"/>
          <w:sz w:val="24"/>
          <w:szCs w:val="24"/>
        </w:rPr>
        <w:t xml:space="preserve">признанным нуждающимися в социальных </w:t>
      </w:r>
      <w:proofErr w:type="gramStart"/>
      <w:r w:rsidRPr="002669BA">
        <w:rPr>
          <w:rFonts w:ascii="Times New Roman" w:hAnsi="Times New Roman" w:cs="Times New Roman"/>
          <w:sz w:val="24"/>
          <w:szCs w:val="24"/>
        </w:rPr>
        <w:t>услугах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>,  а</w:t>
      </w:r>
      <w:proofErr w:type="gramEnd"/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 также лицам, оказавшимся в трудной жизненной ситуации; 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>2.2.6. Обеспечивать безопасность оказываемых социальных услуг для жизни и здоровья граждан;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>2.2.7.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>2.2.8.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>2.2.9. Соблюдать нормы служебной и профессиональной этики, правила делового поведения и общения;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>2.2.10. Проявлять корректность и внимательность в обращении с гражданами и должностными лицами;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2.2.11. Проявлять терпимость и уважение к обычаям и традициям граждан различных национальностей и народностей, проживающих в </w:t>
      </w:r>
      <w:r w:rsidR="000F067D" w:rsidRPr="002669BA">
        <w:rPr>
          <w:rFonts w:ascii="Times New Roman" w:eastAsia="Times New Roman" w:hAnsi="Times New Roman" w:cs="Times New Roman"/>
          <w:sz w:val="24"/>
          <w:szCs w:val="24"/>
        </w:rPr>
        <w:t xml:space="preserve">Новоалександровском 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районе Ставропольского края и состоящих на социальном обслуживании </w:t>
      </w:r>
      <w:r w:rsidR="000F067D" w:rsidRPr="002669BA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>, учитывать их культурные особенности, вероисповедание, способствовать сохранению самобытности;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>2.2.12. Защищать и поддерживать человеческое достоинство клиентов</w:t>
      </w:r>
      <w:r w:rsidR="003F4D63" w:rsidRPr="00266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67D" w:rsidRPr="002669BA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, учитывать их индивидуальность, интересы и социальные потребности на основе построения толерантных отношений с ними; 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>2.2.14. Уважать права клиентов</w:t>
      </w:r>
      <w:r w:rsidR="000F067D" w:rsidRPr="002669BA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>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>2.2.15. Соблюдать конфиденциальность информации о клиенте</w:t>
      </w:r>
      <w:r w:rsidR="000F067D" w:rsidRPr="002669BA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>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>2.2.16.  Воздерживаться от поведения, которое могло бы вызвать сомнение в объективном исполнении должностных обязанностей работника</w:t>
      </w:r>
      <w:r w:rsidR="000F067D" w:rsidRPr="002669BA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>, а также не допускать конфликтных ситуаций, способных дискредитировать его деятельность;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>2.2.17.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2.2.18. Соблюдать установленные в </w:t>
      </w:r>
      <w:r w:rsidR="000F067D" w:rsidRPr="002669BA">
        <w:rPr>
          <w:rFonts w:ascii="Times New Roman" w:eastAsia="Times New Roman" w:hAnsi="Times New Roman" w:cs="Times New Roman"/>
          <w:sz w:val="24"/>
          <w:szCs w:val="24"/>
        </w:rPr>
        <w:t xml:space="preserve">Учреждении 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>правила публичных выступлений и предоставления служебной информации;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>2.2.19. Уважительно относиться к деятельности представителей средств массовой информации по информированию общества о работе</w:t>
      </w:r>
      <w:r w:rsidR="000F067D" w:rsidRPr="002669BA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lastRenderedPageBreak/>
        <w:t>2.2.20.  Нести личную ответственность за результаты своей деятельности;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2.2.21. Стимулировать участие добровольцев, прежде всего из числа молодежи, в деятельности </w:t>
      </w:r>
      <w:r w:rsidR="000F067D" w:rsidRPr="002669BA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>по предоставлению клиентам необходимых социальных услуг.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2.3. Работники </w:t>
      </w:r>
      <w:r w:rsidR="000F067D" w:rsidRPr="002669BA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 обязаны соблюдать Конституцию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распорядка, а также другие акты</w:t>
      </w:r>
      <w:r w:rsidR="000F067D" w:rsidRPr="002669BA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2.4.. </w:t>
      </w:r>
      <w:proofErr w:type="gramStart"/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Работники  </w:t>
      </w:r>
      <w:r w:rsidR="000F067D" w:rsidRPr="002669BA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proofErr w:type="gramEnd"/>
      <w:r w:rsidR="002669BA" w:rsidRPr="00266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несут ответственность перед клиентами </w:t>
      </w:r>
      <w:r w:rsidR="002669BA" w:rsidRPr="002669BA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>и перед обществом за результаты своей деятельности.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2.5. Работники </w:t>
      </w:r>
      <w:r w:rsidR="002669BA" w:rsidRPr="002669BA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>2.6. Работники</w:t>
      </w:r>
      <w:r w:rsidR="002669BA" w:rsidRPr="002669BA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>, осуществляющие взаимодействие с работниками других органов исполнительной власти Ставропольского края, должны быть для них образцом профессионализма, безупречной репутации, способствовать формированию в Ставропольском крае благоприятного для эффективной работы морально-психологического климата.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2.7. Работники </w:t>
      </w:r>
      <w:r w:rsidR="002669BA" w:rsidRPr="002669BA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>по отношению к работникам и посетителям</w:t>
      </w:r>
      <w:r w:rsidR="002669BA" w:rsidRPr="002669BA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>, призваны: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>а) принимать меры по предотвращению и урегулированию  конфликтов интересов;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б) принимать меры по предупреждению коррупции; 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в) не допускать случаев принуждения работников и посетителей </w:t>
      </w:r>
      <w:r w:rsidR="002669BA" w:rsidRPr="002669BA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>к участию в деятельности политических партий, иных общественных объединений.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>2.8.Работники</w:t>
      </w:r>
      <w:r w:rsidR="002669BA" w:rsidRPr="002669BA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>, наделенные организационно-распорядительными полномочиями по отношению к работникам</w:t>
      </w:r>
      <w:r w:rsidR="002669BA" w:rsidRPr="002669BA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>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>2.9. Работники</w:t>
      </w:r>
      <w:r w:rsidR="002669BA" w:rsidRPr="002669BA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>, наделенные организационно-распорядительными полномочиями по отношению к работникам</w:t>
      </w:r>
      <w:r w:rsidR="002669BA" w:rsidRPr="002669BA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,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 </w:t>
      </w:r>
    </w:p>
    <w:p w:rsidR="002669BA" w:rsidRPr="002669BA" w:rsidRDefault="002669BA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DCF" w:rsidRDefault="00265DCF" w:rsidP="00265DC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Этические правила служебного поведения работников </w:t>
      </w:r>
      <w:r w:rsidR="002669BA" w:rsidRPr="002669BA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Учреждения</w:t>
      </w:r>
    </w:p>
    <w:p w:rsidR="00D95BFB" w:rsidRPr="002669BA" w:rsidRDefault="00D95BFB" w:rsidP="00265DC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3.1.  В служебном поведении работнику </w:t>
      </w:r>
      <w:r w:rsidR="002669BA" w:rsidRPr="002669BA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>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3.2. В служебном поведении работника </w:t>
      </w:r>
      <w:r w:rsidR="002669BA" w:rsidRPr="002669BA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>недопустимы: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>3.2.1.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>3.2.2. Грубости, пренебрежительный тон, заносчивость, предвзятые замечания, предъявление неправомерных, незаслуженных обвинений;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>3.2.3.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3.2.3.  Курение в служебных помещениях, при посещении клиентов на дому, во время служебных совещаний, бесед, иного служебного общения с гражданами. 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3.3. Работники </w:t>
      </w:r>
      <w:r w:rsidR="002669BA" w:rsidRPr="002669BA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>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3.4.  Работники </w:t>
      </w:r>
      <w:r w:rsidR="002669BA" w:rsidRPr="002669BA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>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2669BA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3.5.   Внешний вид работника </w:t>
      </w:r>
      <w:r w:rsidR="002669BA" w:rsidRPr="002669BA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>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деятельности</w:t>
      </w:r>
      <w:r w:rsidR="002669BA" w:rsidRPr="002669BA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>, соответствовать общепринятому деловому стилю, который отличают официальность, сдержанность, традиционность, аккуратность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DCF" w:rsidRDefault="00265DCF" w:rsidP="00265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2669BA">
        <w:rPr>
          <w:rFonts w:ascii="Times New Roman" w:hAnsi="Times New Roman" w:cs="Times New Roman"/>
          <w:b/>
          <w:sz w:val="24"/>
          <w:szCs w:val="24"/>
        </w:rPr>
        <w:t>Обязанности работников</w:t>
      </w:r>
      <w:r w:rsidR="002669BA" w:rsidRPr="002669BA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  <w:r w:rsidRPr="002669BA">
        <w:rPr>
          <w:rFonts w:ascii="Times New Roman" w:hAnsi="Times New Roman" w:cs="Times New Roman"/>
          <w:b/>
          <w:sz w:val="24"/>
          <w:szCs w:val="24"/>
        </w:rPr>
        <w:t>, связанных с предупреждением и противодействием коррупции.</w:t>
      </w:r>
    </w:p>
    <w:p w:rsidR="00D95BFB" w:rsidRPr="002669BA" w:rsidRDefault="00D95BFB" w:rsidP="00265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DCF" w:rsidRPr="002669BA" w:rsidRDefault="00265DCF" w:rsidP="0026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BA">
        <w:rPr>
          <w:rFonts w:ascii="Times New Roman" w:hAnsi="Times New Roman" w:cs="Times New Roman"/>
          <w:sz w:val="24"/>
          <w:szCs w:val="24"/>
        </w:rPr>
        <w:t>4.1. Воздерживаться от совершения и (или) участия в совершении коррупционных правонарушений в интересах или от имени</w:t>
      </w:r>
      <w:r w:rsidR="002669BA" w:rsidRPr="002669BA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2669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5DCF" w:rsidRPr="002669BA" w:rsidRDefault="00265DCF" w:rsidP="0026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BA">
        <w:rPr>
          <w:rFonts w:ascii="Times New Roman" w:hAnsi="Times New Roman" w:cs="Times New Roman"/>
          <w:sz w:val="24"/>
          <w:szCs w:val="24"/>
        </w:rPr>
        <w:t>4.2. 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</w:t>
      </w:r>
      <w:r w:rsidR="002669BA" w:rsidRPr="002669BA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2669BA">
        <w:rPr>
          <w:rFonts w:ascii="Times New Roman" w:hAnsi="Times New Roman" w:cs="Times New Roman"/>
          <w:sz w:val="24"/>
          <w:szCs w:val="24"/>
        </w:rPr>
        <w:t>;</w:t>
      </w:r>
    </w:p>
    <w:p w:rsidR="00265DCF" w:rsidRPr="002669BA" w:rsidRDefault="00265DCF" w:rsidP="0026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BA">
        <w:rPr>
          <w:rFonts w:ascii="Times New Roman" w:hAnsi="Times New Roman" w:cs="Times New Roman"/>
          <w:sz w:val="24"/>
          <w:szCs w:val="24"/>
        </w:rPr>
        <w:t xml:space="preserve">4.3. Незамедлительно информировать непосредственного руководителя/лицо, ответственное за работу по профилактике коррупционных и иных правонарушений/руководство </w:t>
      </w:r>
      <w:r w:rsidR="002669BA" w:rsidRPr="002669BA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2669BA">
        <w:rPr>
          <w:rFonts w:ascii="Times New Roman" w:hAnsi="Times New Roman" w:cs="Times New Roman"/>
          <w:sz w:val="24"/>
          <w:szCs w:val="24"/>
        </w:rPr>
        <w:t xml:space="preserve">о случаях склонения работника к совершению коррупционных правонарушений; </w:t>
      </w:r>
    </w:p>
    <w:p w:rsidR="00265DCF" w:rsidRPr="002669BA" w:rsidRDefault="00265DCF" w:rsidP="0026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BA">
        <w:rPr>
          <w:rFonts w:ascii="Times New Roman" w:hAnsi="Times New Roman" w:cs="Times New Roman"/>
          <w:sz w:val="24"/>
          <w:szCs w:val="24"/>
        </w:rPr>
        <w:t>4.4.  Незамедлительно информировать непосредственного начальника/лицо, ответственное за</w:t>
      </w:r>
      <w:r w:rsidR="00245976" w:rsidRPr="002669BA">
        <w:rPr>
          <w:rFonts w:ascii="Times New Roman" w:hAnsi="Times New Roman" w:cs="Times New Roman"/>
          <w:sz w:val="24"/>
          <w:szCs w:val="24"/>
        </w:rPr>
        <w:t xml:space="preserve"> </w:t>
      </w:r>
      <w:r w:rsidRPr="002669BA">
        <w:rPr>
          <w:rFonts w:ascii="Times New Roman" w:hAnsi="Times New Roman" w:cs="Times New Roman"/>
          <w:sz w:val="24"/>
          <w:szCs w:val="24"/>
        </w:rPr>
        <w:t xml:space="preserve">работу по профилактике коррупционных и иных правонарушений/руководство </w:t>
      </w:r>
      <w:r w:rsidR="002669BA" w:rsidRPr="002669BA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2669BA">
        <w:rPr>
          <w:rFonts w:ascii="Times New Roman" w:hAnsi="Times New Roman" w:cs="Times New Roman"/>
          <w:sz w:val="24"/>
          <w:szCs w:val="24"/>
        </w:rPr>
        <w:t xml:space="preserve">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 </w:t>
      </w:r>
    </w:p>
    <w:p w:rsidR="00265DCF" w:rsidRPr="002669BA" w:rsidRDefault="00265DCF" w:rsidP="0026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BA">
        <w:rPr>
          <w:rFonts w:ascii="Times New Roman" w:hAnsi="Times New Roman" w:cs="Times New Roman"/>
          <w:sz w:val="24"/>
          <w:szCs w:val="24"/>
        </w:rPr>
        <w:t>4.5. Сообщить непосредственному начальнику или иному ответственному лицу о возможности возникновения либо</w:t>
      </w:r>
      <w:r w:rsidR="00245976" w:rsidRPr="002669BA">
        <w:rPr>
          <w:rFonts w:ascii="Times New Roman" w:hAnsi="Times New Roman" w:cs="Times New Roman"/>
          <w:sz w:val="24"/>
          <w:szCs w:val="24"/>
        </w:rPr>
        <w:t xml:space="preserve"> </w:t>
      </w:r>
      <w:r w:rsidRPr="002669BA">
        <w:rPr>
          <w:rFonts w:ascii="Times New Roman" w:hAnsi="Times New Roman" w:cs="Times New Roman"/>
          <w:sz w:val="24"/>
          <w:szCs w:val="24"/>
        </w:rPr>
        <w:t xml:space="preserve">возникшем у работника конфликта интересов. </w:t>
      </w:r>
    </w:p>
    <w:p w:rsidR="00265DCF" w:rsidRPr="002669BA" w:rsidRDefault="00265DCF" w:rsidP="0026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CF" w:rsidRDefault="00265DCF" w:rsidP="00265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9BA">
        <w:rPr>
          <w:rFonts w:ascii="Times New Roman" w:hAnsi="Times New Roman" w:cs="Times New Roman"/>
          <w:b/>
          <w:sz w:val="24"/>
          <w:szCs w:val="24"/>
        </w:rPr>
        <w:t xml:space="preserve">5.Недопустимость составления неофициальной отчетности и использования поддельных документов работниками </w:t>
      </w:r>
      <w:r w:rsidR="002669BA" w:rsidRPr="002669BA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</w:p>
    <w:p w:rsidR="00D95BFB" w:rsidRPr="002669BA" w:rsidRDefault="00D95BFB" w:rsidP="00265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hAnsi="Times New Roman" w:cs="Times New Roman"/>
          <w:sz w:val="24"/>
          <w:szCs w:val="24"/>
        </w:rPr>
        <w:t xml:space="preserve">5.1. Работникам </w:t>
      </w:r>
      <w:r w:rsidR="002669BA" w:rsidRPr="002669BA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2669BA">
        <w:rPr>
          <w:rFonts w:ascii="Times New Roman" w:hAnsi="Times New Roman" w:cs="Times New Roman"/>
          <w:sz w:val="24"/>
          <w:szCs w:val="24"/>
        </w:rPr>
        <w:t>не допускать составление неофициальной отчетности и использование поддельных документов.</w:t>
      </w:r>
    </w:p>
    <w:p w:rsidR="00265DCF" w:rsidRPr="002669BA" w:rsidRDefault="00265DCF" w:rsidP="00265DCF">
      <w:pPr>
        <w:pStyle w:val="a3"/>
        <w:spacing w:before="0" w:beforeAutospacing="0" w:after="0" w:afterAutospacing="0"/>
        <w:jc w:val="both"/>
      </w:pPr>
      <w:r w:rsidRPr="002669BA">
        <w:t xml:space="preserve">5.2. Всем работникам </w:t>
      </w:r>
      <w:r w:rsidR="002669BA" w:rsidRPr="002669BA">
        <w:t xml:space="preserve">Учреждения </w:t>
      </w:r>
      <w:r w:rsidRPr="002669BA">
        <w:t>сообщать о выявленных случаях составления неофициальной отчетности и использования поддельных документов руководству служебной докладной запиской по подчиненности в трехдневный срок.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DCF" w:rsidRDefault="00265DCF" w:rsidP="00265DC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b/>
          <w:bCs/>
          <w:sz w:val="24"/>
          <w:szCs w:val="24"/>
        </w:rPr>
        <w:t>6. Ответственность за нарушение Кодекса</w:t>
      </w:r>
    </w:p>
    <w:p w:rsidR="00D95BFB" w:rsidRPr="002669BA" w:rsidRDefault="00D95BFB" w:rsidP="00265DC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6.1.  Нарушение работником </w:t>
      </w:r>
      <w:r w:rsidR="002669BA" w:rsidRPr="002669BA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положений Кодекса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</w:t>
      </w:r>
      <w:r w:rsidR="002669BA" w:rsidRPr="002669BA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мер дисциплинарного взыскания. 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6.2. Соблюдение работником </w:t>
      </w:r>
      <w:r w:rsidR="002669BA" w:rsidRPr="002669BA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>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6.3. Нарушение работником </w:t>
      </w:r>
      <w:r w:rsidR="002669BA" w:rsidRPr="002669BA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положений Кодекса подлежит осуждению на заседании </w:t>
      </w:r>
      <w:proofErr w:type="gramStart"/>
      <w:r w:rsidRPr="002669BA">
        <w:rPr>
          <w:rFonts w:ascii="Times New Roman" w:eastAsia="Times New Roman" w:hAnsi="Times New Roman" w:cs="Times New Roman"/>
          <w:sz w:val="24"/>
          <w:szCs w:val="24"/>
        </w:rPr>
        <w:t>попечительского  совета</w:t>
      </w:r>
      <w:proofErr w:type="gramEnd"/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9BA" w:rsidRPr="002669BA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 (далее - Совет).</w:t>
      </w:r>
    </w:p>
    <w:p w:rsidR="00265DCF" w:rsidRPr="002669BA" w:rsidRDefault="00265DCF" w:rsidP="0026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BA">
        <w:rPr>
          <w:rFonts w:ascii="Times New Roman" w:eastAsia="Times New Roman" w:hAnsi="Times New Roman" w:cs="Times New Roman"/>
          <w:sz w:val="24"/>
          <w:szCs w:val="24"/>
        </w:rPr>
        <w:t xml:space="preserve">6.4.   Совет во взаимодействии с администрацией </w:t>
      </w:r>
      <w:r w:rsidR="002669BA" w:rsidRPr="002669BA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>обсуждает факты несоблюдения требований к служебному поведению работника</w:t>
      </w:r>
      <w:r w:rsidR="002669BA" w:rsidRPr="002669BA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>, вносит предложения по защите прав и интересов клиентов</w:t>
      </w:r>
      <w:r w:rsidR="002669BA" w:rsidRPr="002669BA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2669BA">
        <w:rPr>
          <w:rFonts w:ascii="Times New Roman" w:eastAsia="Times New Roman" w:hAnsi="Times New Roman" w:cs="Times New Roman"/>
          <w:sz w:val="24"/>
          <w:szCs w:val="24"/>
        </w:rPr>
        <w:t>, а при необходимости о наложении на работника дисциплинарного взыскания. Решения Совета учитываются при проведении аттестации, продвижении по службе и поощрениях соответствующего работника.</w:t>
      </w:r>
    </w:p>
    <w:sectPr w:rsidR="00265DCF" w:rsidRPr="002669BA" w:rsidSect="00D95BF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CF"/>
    <w:rsid w:val="00025330"/>
    <w:rsid w:val="0008135A"/>
    <w:rsid w:val="000F067D"/>
    <w:rsid w:val="000F1302"/>
    <w:rsid w:val="000F6AE3"/>
    <w:rsid w:val="00245976"/>
    <w:rsid w:val="00265DCF"/>
    <w:rsid w:val="002669BA"/>
    <w:rsid w:val="003220D7"/>
    <w:rsid w:val="003F4D63"/>
    <w:rsid w:val="0059540F"/>
    <w:rsid w:val="005E7F95"/>
    <w:rsid w:val="008641CD"/>
    <w:rsid w:val="00990FA0"/>
    <w:rsid w:val="009A58F7"/>
    <w:rsid w:val="009B0540"/>
    <w:rsid w:val="009B675C"/>
    <w:rsid w:val="00C4726E"/>
    <w:rsid w:val="00D858E6"/>
    <w:rsid w:val="00D95BFB"/>
    <w:rsid w:val="00D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C5F52-3D9E-4571-8960-48F73F7E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5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5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0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8</cp:revision>
  <cp:lastPrinted>2018-11-07T06:28:00Z</cp:lastPrinted>
  <dcterms:created xsi:type="dcterms:W3CDTF">2016-09-26T14:09:00Z</dcterms:created>
  <dcterms:modified xsi:type="dcterms:W3CDTF">2022-05-17T11:57:00Z</dcterms:modified>
</cp:coreProperties>
</file>